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3B9" w:rsidRDefault="003933B9" w:rsidP="003933B9">
      <w:pPr>
        <w:jc w:val="center"/>
        <w:rPr>
          <w:rFonts w:cs="B Titr"/>
        </w:rPr>
      </w:pPr>
    </w:p>
    <w:p w:rsidR="009560BF" w:rsidRPr="0070457D" w:rsidRDefault="009560BF" w:rsidP="001B423C">
      <w:pPr>
        <w:bidi/>
        <w:jc w:val="center"/>
        <w:rPr>
          <w:rFonts w:cs="B Titr"/>
          <w:sz w:val="28"/>
          <w:szCs w:val="28"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557"/>
        <w:bidiVisual/>
        <w:tblW w:w="10071" w:type="dxa"/>
        <w:shd w:val="clear" w:color="auto" w:fill="FABF8F" w:themeFill="accent6" w:themeFillTint="99"/>
        <w:tblLayout w:type="fixed"/>
        <w:tblLook w:val="04A0" w:firstRow="1" w:lastRow="0" w:firstColumn="1" w:lastColumn="0" w:noHBand="0" w:noVBand="1"/>
      </w:tblPr>
      <w:tblGrid>
        <w:gridCol w:w="10071"/>
      </w:tblGrid>
      <w:tr w:rsidR="009560BF" w:rsidRPr="004F23EC" w:rsidTr="00B11B33">
        <w:trPr>
          <w:trHeight w:val="587"/>
        </w:trPr>
        <w:tc>
          <w:tcPr>
            <w:tcW w:w="10071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FABF8F" w:themeFill="accent6" w:themeFillTint="99"/>
            <w:vAlign w:val="center"/>
          </w:tcPr>
          <w:p w:rsidR="009560BF" w:rsidRPr="008C31E5" w:rsidRDefault="009560BF" w:rsidP="00C55B72">
            <w:pPr>
              <w:bidi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C31E5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عنوان دوره / کارگاه :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         </w:t>
            </w:r>
            <w:r w:rsidRPr="008C31E5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           </w:t>
            </w:r>
            <w:r w:rsidRPr="008C31E5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    مدت 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زمان دوره / کارگاه</w:t>
            </w:r>
            <w:r w:rsidRPr="008C31E5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: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....... ساعت</w:t>
            </w:r>
            <w:r w:rsidRPr="008C31E5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       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        </w:t>
            </w:r>
            <w:r w:rsidRPr="008C31E5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   تعداد </w:t>
            </w:r>
            <w:r w:rsidR="00EE4BDB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مخاطبان طرح</w:t>
            </w:r>
            <w:r w:rsidRPr="008C31E5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:</w:t>
            </w:r>
            <w:r w:rsidR="00D3047A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......  نفر</w:t>
            </w:r>
          </w:p>
        </w:tc>
      </w:tr>
      <w:tr w:rsidR="009560BF" w:rsidRPr="004F23EC" w:rsidTr="00B11B33">
        <w:trPr>
          <w:trHeight w:val="587"/>
        </w:trPr>
        <w:tc>
          <w:tcPr>
            <w:tcW w:w="10071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FABF8F" w:themeFill="accent6" w:themeFillTint="99"/>
          </w:tcPr>
          <w:p w:rsidR="009560BF" w:rsidRPr="004F23EC" w:rsidRDefault="009560BF" w:rsidP="00EE4BDB">
            <w:pPr>
              <w:bidi/>
              <w:jc w:val="center"/>
              <w:rPr>
                <w:rFonts w:ascii="Calibri" w:eastAsia="Calibri" w:hAnsi="Calibri"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sz w:val="28"/>
                <w:szCs w:val="28"/>
                <w:rtl/>
                <w:lang w:bidi="fa-IR"/>
              </w:rPr>
              <w:t>آنالیز هزینه اجرای دوره / کارگاه</w:t>
            </w:r>
          </w:p>
        </w:tc>
      </w:tr>
    </w:tbl>
    <w:tbl>
      <w:tblPr>
        <w:tblStyle w:val="TableGrid1"/>
        <w:tblpPr w:leftFromText="180" w:rightFromText="180" w:vertAnchor="text" w:horzAnchor="margin" w:tblpXSpec="center" w:tblpY="1361"/>
        <w:bidiVisual/>
        <w:tblW w:w="10071" w:type="dxa"/>
        <w:tblLayout w:type="fixed"/>
        <w:tblLook w:val="04A0" w:firstRow="1" w:lastRow="0" w:firstColumn="1" w:lastColumn="0" w:noHBand="0" w:noVBand="1"/>
      </w:tblPr>
      <w:tblGrid>
        <w:gridCol w:w="6243"/>
        <w:gridCol w:w="3828"/>
      </w:tblGrid>
      <w:tr w:rsidR="00B11B33" w:rsidRPr="004F23EC" w:rsidTr="00B86D00">
        <w:trPr>
          <w:trHeight w:val="6798"/>
        </w:trPr>
        <w:tc>
          <w:tcPr>
            <w:tcW w:w="10071" w:type="dxa"/>
            <w:gridSpan w:val="2"/>
            <w:tcBorders>
              <w:left w:val="thickThinSmallGap" w:sz="24" w:space="0" w:color="auto"/>
              <w:right w:val="thickThinSmallGap" w:sz="24" w:space="0" w:color="auto"/>
            </w:tcBorders>
          </w:tcPr>
          <w:p w:rsidR="00B11B33" w:rsidRPr="004F23EC" w:rsidRDefault="00B11B33" w:rsidP="00EE4BDB">
            <w:pPr>
              <w:tabs>
                <w:tab w:val="right" w:pos="148"/>
              </w:tabs>
              <w:bidi/>
              <w:spacing w:before="240"/>
              <w:ind w:left="6"/>
              <w:contextualSpacing/>
              <w:jc w:val="both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</w:t>
            </w:r>
          </w:p>
          <w:p w:rsidR="00B11B33" w:rsidRPr="00D3047A" w:rsidRDefault="00B11B33" w:rsidP="00B11B33">
            <w:pPr>
              <w:bidi/>
              <w:rPr>
                <w:sz w:val="12"/>
                <w:szCs w:val="12"/>
              </w:rPr>
            </w:pPr>
          </w:p>
          <w:tbl>
            <w:tblPr>
              <w:tblStyle w:val="TableGrid1"/>
              <w:tblpPr w:leftFromText="180" w:rightFromText="180" w:vertAnchor="page" w:horzAnchor="margin" w:tblpXSpec="center" w:tblpY="571"/>
              <w:tblOverlap w:val="never"/>
              <w:bidiVisual/>
              <w:tblW w:w="8417" w:type="dxa"/>
              <w:tblLayout w:type="fixed"/>
              <w:tblLook w:val="04A0" w:firstRow="1" w:lastRow="0" w:firstColumn="1" w:lastColumn="0" w:noHBand="0" w:noVBand="1"/>
            </w:tblPr>
            <w:tblGrid>
              <w:gridCol w:w="10"/>
              <w:gridCol w:w="1037"/>
              <w:gridCol w:w="3493"/>
              <w:gridCol w:w="1296"/>
              <w:gridCol w:w="954"/>
              <w:gridCol w:w="1627"/>
            </w:tblGrid>
            <w:tr w:rsidR="00B86D00" w:rsidRPr="0021578A" w:rsidTr="0021578A">
              <w:trPr>
                <w:gridBefore w:val="1"/>
                <w:wBefore w:w="10" w:type="dxa"/>
                <w:trHeight w:val="407"/>
              </w:trPr>
              <w:tc>
                <w:tcPr>
                  <w:tcW w:w="1037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C2D69B" w:themeFill="accent3" w:themeFillTint="99"/>
                  <w:vAlign w:val="center"/>
                </w:tcPr>
                <w:p w:rsidR="00B86D00" w:rsidRPr="0021578A" w:rsidRDefault="00B86D00" w:rsidP="009E05C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1578A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هزینه ها</w:t>
                  </w:r>
                </w:p>
                <w:p w:rsidR="00B86D00" w:rsidRPr="0021578A" w:rsidRDefault="00B86D00" w:rsidP="00603F81">
                  <w:pPr>
                    <w:bidi/>
                    <w:ind w:left="113" w:right="113"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93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C2D69B" w:themeFill="accent3" w:themeFillTint="99"/>
                </w:tcPr>
                <w:p w:rsidR="00B86D00" w:rsidRPr="0021578A" w:rsidRDefault="00B86D00" w:rsidP="009E05C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1578A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عنوان</w:t>
                  </w:r>
                </w:p>
              </w:tc>
              <w:tc>
                <w:tcPr>
                  <w:tcW w:w="1296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C2D69B" w:themeFill="accent3" w:themeFillTint="99"/>
                </w:tcPr>
                <w:p w:rsidR="00B86D00" w:rsidRPr="0021578A" w:rsidRDefault="00B86D00" w:rsidP="009E05C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1578A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هزینه به واحد </w:t>
                  </w:r>
                </w:p>
              </w:tc>
              <w:tc>
                <w:tcPr>
                  <w:tcW w:w="954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C2D69B" w:themeFill="accent3" w:themeFillTint="99"/>
                </w:tcPr>
                <w:p w:rsidR="00B86D00" w:rsidRPr="0021578A" w:rsidRDefault="00B86D00" w:rsidP="009E05C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1578A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تعداد</w:t>
                  </w:r>
                </w:p>
              </w:tc>
              <w:tc>
                <w:tcPr>
                  <w:tcW w:w="1627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C2D69B" w:themeFill="accent3" w:themeFillTint="99"/>
                </w:tcPr>
                <w:p w:rsidR="00B86D00" w:rsidRPr="0021578A" w:rsidRDefault="00B86D00" w:rsidP="009E05C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1578A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جمع هزینه (ریال)</w:t>
                  </w:r>
                </w:p>
              </w:tc>
            </w:tr>
            <w:tr w:rsidR="00B86D00" w:rsidRPr="0021578A" w:rsidTr="0021578A">
              <w:trPr>
                <w:gridBefore w:val="1"/>
                <w:wBefore w:w="10" w:type="dxa"/>
                <w:trHeight w:val="377"/>
              </w:trPr>
              <w:tc>
                <w:tcPr>
                  <w:tcW w:w="1037" w:type="dxa"/>
                  <w:vMerge/>
                  <w:tcBorders>
                    <w:left w:val="single" w:sz="12" w:space="0" w:color="auto"/>
                  </w:tcBorders>
                  <w:shd w:val="clear" w:color="auto" w:fill="C2D69B" w:themeFill="accent3" w:themeFillTint="99"/>
                  <w:textDirection w:val="btLr"/>
                  <w:vAlign w:val="center"/>
                </w:tcPr>
                <w:p w:rsidR="00B86D00" w:rsidRPr="0021578A" w:rsidRDefault="00B86D00" w:rsidP="00B86D00">
                  <w:pPr>
                    <w:bidi/>
                    <w:ind w:left="113" w:right="113"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93" w:type="dxa"/>
                  <w:tcBorders>
                    <w:top w:val="single" w:sz="12" w:space="0" w:color="auto"/>
                  </w:tcBorders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  <w:r w:rsidRPr="0021578A">
                    <w:rPr>
                      <w:rFonts w:ascii="Calibri" w:eastAsia="Calibri" w:hAnsi="Calibri" w:cs="B Nazanin" w:hint="cs"/>
                      <w:sz w:val="20"/>
                      <w:szCs w:val="20"/>
                      <w:rtl/>
                    </w:rPr>
                    <w:t>حق التدریس مدرس / سخنران</w:t>
                  </w:r>
                </w:p>
              </w:tc>
              <w:tc>
                <w:tcPr>
                  <w:tcW w:w="1296" w:type="dxa"/>
                  <w:tcBorders>
                    <w:top w:val="single" w:sz="12" w:space="0" w:color="auto"/>
                  </w:tcBorders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12" w:space="0" w:color="auto"/>
                  </w:tcBorders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B86D00" w:rsidRPr="0021578A" w:rsidTr="0021578A">
              <w:trPr>
                <w:gridBefore w:val="1"/>
                <w:wBefore w:w="10" w:type="dxa"/>
                <w:trHeight w:val="407"/>
              </w:trPr>
              <w:tc>
                <w:tcPr>
                  <w:tcW w:w="1037" w:type="dxa"/>
                  <w:vMerge/>
                  <w:tcBorders>
                    <w:left w:val="single" w:sz="12" w:space="0" w:color="auto"/>
                  </w:tcBorders>
                  <w:shd w:val="clear" w:color="auto" w:fill="C2D69B" w:themeFill="accent3" w:themeFillTint="99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93" w:type="dxa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  <w:r w:rsidRPr="0021578A">
                    <w:rPr>
                      <w:rFonts w:ascii="Calibri" w:eastAsia="Calibri" w:hAnsi="Calibri" w:cs="B Nazanin" w:hint="cs"/>
                      <w:sz w:val="20"/>
                      <w:szCs w:val="20"/>
                      <w:rtl/>
                    </w:rPr>
                    <w:t>بسته آموزشی</w:t>
                  </w:r>
                </w:p>
              </w:tc>
              <w:tc>
                <w:tcPr>
                  <w:tcW w:w="1296" w:type="dxa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4" w:type="dxa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27" w:type="dxa"/>
                  <w:tcBorders>
                    <w:right w:val="single" w:sz="12" w:space="0" w:color="auto"/>
                  </w:tcBorders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B86D00" w:rsidRPr="0021578A" w:rsidTr="0021578A">
              <w:trPr>
                <w:gridBefore w:val="1"/>
                <w:wBefore w:w="10" w:type="dxa"/>
                <w:trHeight w:val="372"/>
              </w:trPr>
              <w:tc>
                <w:tcPr>
                  <w:tcW w:w="1037" w:type="dxa"/>
                  <w:vMerge/>
                  <w:tcBorders>
                    <w:left w:val="single" w:sz="12" w:space="0" w:color="auto"/>
                  </w:tcBorders>
                  <w:shd w:val="clear" w:color="auto" w:fill="C2D69B" w:themeFill="accent3" w:themeFillTint="99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93" w:type="dxa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  <w:r w:rsidRPr="0021578A">
                    <w:rPr>
                      <w:rFonts w:ascii="Calibri" w:eastAsia="Calibri" w:hAnsi="Calibri" w:cs="B Nazanin" w:hint="cs"/>
                      <w:sz w:val="20"/>
                      <w:szCs w:val="20"/>
                      <w:rtl/>
                    </w:rPr>
                    <w:t>وسایل / تجهیزات آموزشی مورد نیاز</w:t>
                  </w:r>
                </w:p>
              </w:tc>
              <w:tc>
                <w:tcPr>
                  <w:tcW w:w="1296" w:type="dxa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4" w:type="dxa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27" w:type="dxa"/>
                  <w:tcBorders>
                    <w:right w:val="single" w:sz="12" w:space="0" w:color="auto"/>
                  </w:tcBorders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B86D00" w:rsidRPr="0021578A" w:rsidTr="0021578A">
              <w:trPr>
                <w:gridBefore w:val="1"/>
                <w:wBefore w:w="10" w:type="dxa"/>
                <w:trHeight w:val="264"/>
              </w:trPr>
              <w:tc>
                <w:tcPr>
                  <w:tcW w:w="1037" w:type="dxa"/>
                  <w:vMerge/>
                  <w:tcBorders>
                    <w:left w:val="single" w:sz="12" w:space="0" w:color="auto"/>
                  </w:tcBorders>
                  <w:shd w:val="clear" w:color="auto" w:fill="C2D69B" w:themeFill="accent3" w:themeFillTint="99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93" w:type="dxa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  <w:r w:rsidRPr="0021578A">
                    <w:rPr>
                      <w:rFonts w:ascii="Calibri" w:eastAsia="Calibri" w:hAnsi="Calibri" w:cs="B Nazanin" w:hint="cs"/>
                      <w:sz w:val="20"/>
                      <w:szCs w:val="20"/>
                      <w:rtl/>
                    </w:rPr>
                    <w:t xml:space="preserve">پذیرایی ( وعده </w:t>
                  </w:r>
                  <w:r w:rsidRPr="0021578A">
                    <w:rPr>
                      <w:rFonts w:ascii="Times New Roman" w:eastAsia="Calibri" w:hAnsi="Times New Roman" w:cs="Times New Roman" w:hint="cs"/>
                      <w:sz w:val="20"/>
                      <w:szCs w:val="20"/>
                      <w:rtl/>
                    </w:rPr>
                    <w:t>–</w:t>
                  </w:r>
                  <w:r w:rsidRPr="0021578A">
                    <w:rPr>
                      <w:rFonts w:ascii="Calibri" w:eastAsia="Calibri" w:hAnsi="Calibri" w:cs="B Nazanin" w:hint="cs"/>
                      <w:sz w:val="20"/>
                      <w:szCs w:val="20"/>
                      <w:rtl/>
                    </w:rPr>
                    <w:t xml:space="preserve"> میان وعده )</w:t>
                  </w:r>
                </w:p>
              </w:tc>
              <w:tc>
                <w:tcPr>
                  <w:tcW w:w="1296" w:type="dxa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4" w:type="dxa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27" w:type="dxa"/>
                  <w:tcBorders>
                    <w:right w:val="single" w:sz="12" w:space="0" w:color="auto"/>
                  </w:tcBorders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B86D00" w:rsidRPr="0021578A" w:rsidTr="0021578A">
              <w:trPr>
                <w:gridBefore w:val="1"/>
                <w:wBefore w:w="10" w:type="dxa"/>
                <w:trHeight w:val="407"/>
              </w:trPr>
              <w:tc>
                <w:tcPr>
                  <w:tcW w:w="1037" w:type="dxa"/>
                  <w:vMerge/>
                  <w:tcBorders>
                    <w:left w:val="single" w:sz="12" w:space="0" w:color="auto"/>
                  </w:tcBorders>
                  <w:shd w:val="clear" w:color="auto" w:fill="C2D69B" w:themeFill="accent3" w:themeFillTint="99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93" w:type="dxa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  <w:r w:rsidRPr="0021578A">
                    <w:rPr>
                      <w:rFonts w:ascii="Calibri" w:eastAsia="Calibri" w:hAnsi="Calibri" w:cs="B Nazanin" w:hint="cs"/>
                      <w:sz w:val="20"/>
                      <w:szCs w:val="20"/>
                      <w:rtl/>
                    </w:rPr>
                    <w:t>اجاره مکان آموزشی جهت اجرا</w:t>
                  </w:r>
                </w:p>
              </w:tc>
              <w:tc>
                <w:tcPr>
                  <w:tcW w:w="1296" w:type="dxa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4" w:type="dxa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27" w:type="dxa"/>
                  <w:tcBorders>
                    <w:right w:val="single" w:sz="12" w:space="0" w:color="auto"/>
                  </w:tcBorders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B86D00" w:rsidRPr="0021578A" w:rsidTr="0021578A">
              <w:trPr>
                <w:gridBefore w:val="1"/>
                <w:wBefore w:w="10" w:type="dxa"/>
                <w:trHeight w:val="390"/>
              </w:trPr>
              <w:tc>
                <w:tcPr>
                  <w:tcW w:w="1037" w:type="dxa"/>
                  <w:vMerge/>
                  <w:tcBorders>
                    <w:left w:val="single" w:sz="12" w:space="0" w:color="auto"/>
                  </w:tcBorders>
                  <w:shd w:val="clear" w:color="auto" w:fill="C2D69B" w:themeFill="accent3" w:themeFillTint="99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93" w:type="dxa"/>
                </w:tcPr>
                <w:p w:rsidR="00B86D00" w:rsidRPr="0021578A" w:rsidRDefault="00B86D00" w:rsidP="00EE4BDB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  <w:r w:rsidRPr="0021578A">
                    <w:rPr>
                      <w:rFonts w:ascii="Calibri" w:eastAsia="Calibri" w:hAnsi="Calibri" w:cs="B Nazanin" w:hint="cs"/>
                      <w:sz w:val="20"/>
                      <w:szCs w:val="20"/>
                      <w:rtl/>
                    </w:rPr>
                    <w:t xml:space="preserve">ایاب و ذهاب ( </w:t>
                  </w:r>
                  <w:r w:rsidR="00EE4BDB" w:rsidRPr="0021578A">
                    <w:rPr>
                      <w:rFonts w:ascii="Calibri" w:eastAsia="Calibri" w:hAnsi="Calibri" w:cs="B Nazanin" w:hint="cs"/>
                      <w:sz w:val="20"/>
                      <w:szCs w:val="20"/>
                      <w:rtl/>
                    </w:rPr>
                    <w:t>مخاطبان طرح</w:t>
                  </w:r>
                  <w:r w:rsidRPr="0021578A">
                    <w:rPr>
                      <w:rFonts w:ascii="Calibri" w:eastAsia="Calibri" w:hAnsi="Calibri" w:cs="B Nazanin" w:hint="cs"/>
                      <w:sz w:val="20"/>
                      <w:szCs w:val="20"/>
                      <w:rtl/>
                    </w:rPr>
                    <w:t xml:space="preserve"> </w:t>
                  </w:r>
                  <w:r w:rsidRPr="0021578A">
                    <w:rPr>
                      <w:rFonts w:ascii="Sakkal Majalla" w:eastAsia="Calibri" w:hAnsi="Sakkal Majalla" w:cs="Sakkal Majalla" w:hint="cs"/>
                      <w:sz w:val="20"/>
                      <w:szCs w:val="20"/>
                      <w:rtl/>
                    </w:rPr>
                    <w:t>–</w:t>
                  </w:r>
                  <w:r w:rsidRPr="0021578A">
                    <w:rPr>
                      <w:rFonts w:ascii="Calibri" w:eastAsia="Calibri" w:hAnsi="Calibri" w:cs="B Nazanin" w:hint="cs"/>
                      <w:sz w:val="20"/>
                      <w:szCs w:val="20"/>
                      <w:rtl/>
                    </w:rPr>
                    <w:t xml:space="preserve"> مدرس )</w:t>
                  </w:r>
                </w:p>
              </w:tc>
              <w:tc>
                <w:tcPr>
                  <w:tcW w:w="1296" w:type="dxa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4" w:type="dxa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27" w:type="dxa"/>
                  <w:tcBorders>
                    <w:right w:val="single" w:sz="12" w:space="0" w:color="auto"/>
                  </w:tcBorders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B86D00" w:rsidRPr="0021578A" w:rsidTr="0021578A">
              <w:trPr>
                <w:gridBefore w:val="1"/>
                <w:wBefore w:w="10" w:type="dxa"/>
                <w:trHeight w:val="310"/>
              </w:trPr>
              <w:tc>
                <w:tcPr>
                  <w:tcW w:w="1037" w:type="dxa"/>
                  <w:vMerge/>
                  <w:tcBorders>
                    <w:left w:val="single" w:sz="12" w:space="0" w:color="auto"/>
                  </w:tcBorders>
                  <w:shd w:val="clear" w:color="auto" w:fill="C2D69B" w:themeFill="accent3" w:themeFillTint="99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93" w:type="dxa"/>
                </w:tcPr>
                <w:p w:rsidR="00B86D00" w:rsidRPr="0021578A" w:rsidRDefault="00B86D00" w:rsidP="00EE4BDB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  <w:r w:rsidRPr="0021578A">
                    <w:rPr>
                      <w:rFonts w:ascii="Calibri" w:eastAsia="Calibri" w:hAnsi="Calibri" w:cs="B Nazanin" w:hint="cs"/>
                      <w:sz w:val="20"/>
                      <w:szCs w:val="20"/>
                      <w:rtl/>
                    </w:rPr>
                    <w:t xml:space="preserve">خوابگاه ( </w:t>
                  </w:r>
                  <w:r w:rsidR="00EE4BDB" w:rsidRPr="0021578A">
                    <w:rPr>
                      <w:rFonts w:ascii="Calibri" w:eastAsia="Calibri" w:hAnsi="Calibri" w:cs="B Nazanin" w:hint="cs"/>
                      <w:sz w:val="20"/>
                      <w:szCs w:val="20"/>
                      <w:rtl/>
                    </w:rPr>
                    <w:t xml:space="preserve">مخاطبان طرح </w:t>
                  </w:r>
                  <w:r w:rsidRPr="0021578A">
                    <w:rPr>
                      <w:rFonts w:ascii="Calibri" w:eastAsia="Calibri" w:hAnsi="Calibri" w:cs="B Nazanin" w:hint="cs"/>
                      <w:sz w:val="20"/>
                      <w:szCs w:val="20"/>
                      <w:rtl/>
                    </w:rPr>
                    <w:t xml:space="preserve"> </w:t>
                  </w:r>
                  <w:r w:rsidRPr="0021578A">
                    <w:rPr>
                      <w:rFonts w:ascii="Sakkal Majalla" w:eastAsia="Calibri" w:hAnsi="Sakkal Majalla" w:cs="Sakkal Majalla" w:hint="cs"/>
                      <w:sz w:val="20"/>
                      <w:szCs w:val="20"/>
                      <w:rtl/>
                    </w:rPr>
                    <w:t>–</w:t>
                  </w:r>
                  <w:r w:rsidRPr="0021578A">
                    <w:rPr>
                      <w:rFonts w:ascii="Calibri" w:eastAsia="Calibri" w:hAnsi="Calibri" w:cs="B Nazanin" w:hint="cs"/>
                      <w:sz w:val="20"/>
                      <w:szCs w:val="20"/>
                      <w:rtl/>
                    </w:rPr>
                    <w:t xml:space="preserve"> مدرس ) </w:t>
                  </w:r>
                </w:p>
              </w:tc>
              <w:tc>
                <w:tcPr>
                  <w:tcW w:w="1296" w:type="dxa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4" w:type="dxa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27" w:type="dxa"/>
                  <w:tcBorders>
                    <w:right w:val="single" w:sz="12" w:space="0" w:color="auto"/>
                  </w:tcBorders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B86D00" w:rsidRPr="0021578A" w:rsidTr="0021578A">
              <w:trPr>
                <w:gridBefore w:val="1"/>
                <w:wBefore w:w="10" w:type="dxa"/>
                <w:trHeight w:val="480"/>
              </w:trPr>
              <w:tc>
                <w:tcPr>
                  <w:tcW w:w="1037" w:type="dxa"/>
                  <w:vMerge/>
                  <w:tcBorders>
                    <w:left w:val="single" w:sz="12" w:space="0" w:color="auto"/>
                  </w:tcBorders>
                  <w:shd w:val="clear" w:color="auto" w:fill="C2D69B" w:themeFill="accent3" w:themeFillTint="99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93" w:type="dxa"/>
                  <w:tcBorders>
                    <w:bottom w:val="single" w:sz="4" w:space="0" w:color="auto"/>
                  </w:tcBorders>
                </w:tcPr>
                <w:p w:rsidR="00B86D00" w:rsidRPr="0021578A" w:rsidRDefault="00B86D00" w:rsidP="00CB1F5B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  <w:r w:rsidRPr="0021578A">
                    <w:rPr>
                      <w:rFonts w:ascii="Calibri" w:eastAsia="Calibri" w:hAnsi="Calibri" w:cs="B Nazanin" w:hint="cs"/>
                      <w:sz w:val="20"/>
                      <w:szCs w:val="20"/>
                      <w:rtl/>
                    </w:rPr>
                    <w:t>تبلیغات ( پوستر، بنر، ... )</w:t>
                  </w:r>
                </w:p>
              </w:tc>
              <w:tc>
                <w:tcPr>
                  <w:tcW w:w="1296" w:type="dxa"/>
                  <w:tcBorders>
                    <w:bottom w:val="single" w:sz="4" w:space="0" w:color="auto"/>
                  </w:tcBorders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4" w:type="dxa"/>
                  <w:tcBorders>
                    <w:bottom w:val="single" w:sz="4" w:space="0" w:color="auto"/>
                  </w:tcBorders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27" w:type="dxa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B86D00" w:rsidRPr="0021578A" w:rsidTr="0021578A">
              <w:trPr>
                <w:gridBefore w:val="1"/>
                <w:wBefore w:w="10" w:type="dxa"/>
                <w:trHeight w:val="642"/>
              </w:trPr>
              <w:tc>
                <w:tcPr>
                  <w:tcW w:w="1037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C2D69B" w:themeFill="accent3" w:themeFillTint="99"/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93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  <w:r w:rsidRPr="0021578A">
                    <w:rPr>
                      <w:rFonts w:ascii="Calibri" w:eastAsia="Calibri" w:hAnsi="Calibri" w:cs="B Nazanin" w:hint="cs"/>
                      <w:sz w:val="20"/>
                      <w:szCs w:val="20"/>
                      <w:rtl/>
                    </w:rPr>
                    <w:t>سایر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86D00" w:rsidRPr="0021578A" w:rsidRDefault="00B86D00" w:rsidP="009E05CA">
                  <w:pPr>
                    <w:bidi/>
                    <w:rPr>
                      <w:rFonts w:ascii="Calibri" w:eastAsia="Calibri" w:hAnsi="Calibri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9E05CA" w:rsidRPr="0021578A" w:rsidTr="0021578A">
              <w:trPr>
                <w:cantSplit/>
                <w:trHeight w:val="783"/>
              </w:trPr>
              <w:tc>
                <w:tcPr>
                  <w:tcW w:w="583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C2D69B" w:themeFill="accent3" w:themeFillTint="99"/>
                  <w:vAlign w:val="center"/>
                </w:tcPr>
                <w:p w:rsidR="009E05CA" w:rsidRPr="0021578A" w:rsidRDefault="009E05CA" w:rsidP="009E05C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1578A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جمع کل هزینه </w:t>
                  </w:r>
                </w:p>
              </w:tc>
              <w:tc>
                <w:tcPr>
                  <w:tcW w:w="954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C2D69B" w:themeFill="accent3" w:themeFillTint="99"/>
                </w:tcPr>
                <w:p w:rsidR="009E05CA" w:rsidRPr="0021578A" w:rsidRDefault="009E05CA" w:rsidP="009E05C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27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C2D69B" w:themeFill="accent3" w:themeFillTint="99"/>
                  <w:vAlign w:val="center"/>
                </w:tcPr>
                <w:p w:rsidR="009E05CA" w:rsidRPr="0021578A" w:rsidRDefault="009E05CA" w:rsidP="009E05C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B11B33" w:rsidRPr="00523223" w:rsidRDefault="00B11B33" w:rsidP="00B11B33">
            <w:pPr>
              <w:tabs>
                <w:tab w:val="right" w:pos="148"/>
              </w:tabs>
              <w:bidi/>
              <w:spacing w:before="240"/>
              <w:contextualSpacing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                                             </w:t>
            </w:r>
          </w:p>
        </w:tc>
      </w:tr>
      <w:tr w:rsidR="00B11B33" w:rsidRPr="004F23EC" w:rsidTr="00B11B33">
        <w:trPr>
          <w:trHeight w:val="432"/>
        </w:trPr>
        <w:tc>
          <w:tcPr>
            <w:tcW w:w="6243" w:type="dxa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B11B33" w:rsidRPr="00D3047A" w:rsidRDefault="00B11B33" w:rsidP="00B11B33">
            <w:pPr>
              <w:tabs>
                <w:tab w:val="right" w:pos="148"/>
              </w:tabs>
              <w:bidi/>
              <w:spacing w:before="240"/>
              <w:ind w:left="6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D3047A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***پیش بینی هزینه هر نفر ساعت آموزش ( بر اساس فرمول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زیر</w:t>
            </w:r>
            <w:r w:rsidRPr="00D3047A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)</w:t>
            </w:r>
          </w:p>
        </w:tc>
        <w:tc>
          <w:tcPr>
            <w:tcW w:w="3828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B11B33" w:rsidRPr="00D3047A" w:rsidRDefault="00B11B33" w:rsidP="00B11B33">
            <w:pPr>
              <w:tabs>
                <w:tab w:val="right" w:pos="148"/>
              </w:tabs>
              <w:bidi/>
              <w:spacing w:before="240"/>
              <w:ind w:left="6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D3047A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.........      ریال</w:t>
            </w:r>
          </w:p>
        </w:tc>
      </w:tr>
      <w:tr w:rsidR="00B11B33" w:rsidRPr="004F23EC" w:rsidTr="00B11B33">
        <w:trPr>
          <w:trHeight w:val="432"/>
        </w:trPr>
        <w:tc>
          <w:tcPr>
            <w:tcW w:w="10071" w:type="dxa"/>
            <w:gridSpan w:val="2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B11B33" w:rsidRPr="00D3047A" w:rsidRDefault="00B11B33" w:rsidP="00B11B33">
            <w:pPr>
              <w:tabs>
                <w:tab w:val="right" w:pos="148"/>
              </w:tabs>
              <w:bidi/>
              <w:spacing w:before="240"/>
              <w:ind w:left="6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52322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***  هزینه هرنفر ساعت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2322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=</w:t>
            </w:r>
            <w:r w:rsidRPr="0052322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m:oMath>
              <m:f>
                <m:fPr>
                  <m:ctrlPr>
                    <w:rPr>
                      <w:rFonts w:ascii="Cambria Math" w:eastAsia="Calibri" w:hAnsi="Cambria Math" w:cs="B Nazanin"/>
                      <w:b/>
                      <w:bCs/>
                      <w:sz w:val="24"/>
                      <w:szCs w:val="24"/>
                      <w:lang w:bidi="fa-IR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Calibri" w:hAnsi="Cambria Math" w:cs="B Nazanin" w:hint="cs"/>
                      <w:sz w:val="24"/>
                      <w:szCs w:val="24"/>
                      <w:rtl/>
                      <w:lang w:bidi="fa-IR"/>
                    </w:rPr>
                    <m:t xml:space="preserve"> ها هزینه کل جمع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 w:cs="B Nazanin" w:hint="cs"/>
                      <w:sz w:val="24"/>
                      <w:szCs w:val="24"/>
                      <w:rtl/>
                      <w:lang w:bidi="fa-IR"/>
                    </w:rPr>
                    <m:t>نفرات تعداد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B Nazanin"/>
                      <w:sz w:val="24"/>
                      <w:szCs w:val="24"/>
                      <w:lang w:bidi="fa-IR"/>
                    </w:rPr>
                    <m:t xml:space="preserve">   ×   </m:t>
                  </m:r>
                  <m:r>
                    <m:rPr>
                      <m:sty m:val="b"/>
                    </m:rPr>
                    <w:rPr>
                      <w:rFonts w:ascii="Cambria Math" w:eastAsia="Calibri" w:hAnsi="Cambria Math" w:cs="B Nazanin" w:hint="cs"/>
                      <w:sz w:val="24"/>
                      <w:szCs w:val="24"/>
                      <w:rtl/>
                      <w:lang w:bidi="fa-IR"/>
                    </w:rPr>
                    <m:t>دوره ساعت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B Nazanin"/>
                      <w:sz w:val="24"/>
                      <w:szCs w:val="24"/>
                      <w:lang w:bidi="fa-IR"/>
                    </w:rPr>
                    <m:t xml:space="preserve">   </m:t>
                  </m:r>
                </m:den>
              </m:f>
            </m:oMath>
            <w:r w:rsidRPr="0052322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</w:t>
            </w:r>
          </w:p>
        </w:tc>
      </w:tr>
      <w:tr w:rsidR="00B11B33" w:rsidRPr="004F23EC" w:rsidTr="00B11B33">
        <w:trPr>
          <w:trHeight w:val="613"/>
        </w:trPr>
        <w:tc>
          <w:tcPr>
            <w:tcW w:w="10071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B11B33" w:rsidRPr="00D3047A" w:rsidRDefault="00B11B33" w:rsidP="00EE4BDB">
            <w:pPr>
              <w:tabs>
                <w:tab w:val="right" w:pos="148"/>
              </w:tabs>
              <w:bidi/>
              <w:spacing w:before="240" w:after="120"/>
              <w:ind w:left="6"/>
              <w:contextualSpacing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D3047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تسهیلات اعطایی به هر نفر از </w:t>
            </w:r>
            <w:r w:rsidR="00EE4BDB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مخاطبان طرح</w:t>
            </w:r>
            <w:r w:rsidRPr="00D3047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: </w:t>
            </w:r>
          </w:p>
          <w:p w:rsidR="00B11B33" w:rsidRPr="00D3047A" w:rsidRDefault="00B11B33" w:rsidP="00B11B33">
            <w:pPr>
              <w:tabs>
                <w:tab w:val="right" w:pos="148"/>
              </w:tabs>
              <w:bidi/>
              <w:spacing w:before="240" w:after="120" w:line="360" w:lineRule="auto"/>
              <w:ind w:left="6"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  <w:r w:rsidRPr="00D3047A">
              <w:rPr>
                <w:rFonts w:ascii="Calibri" w:eastAsia="Calibri" w:hAnsi="Calibri" w:cs="B Nazanin" w:hint="cs"/>
                <w:rtl/>
                <w:lang w:bidi="fa-IR"/>
              </w:rPr>
              <w:t xml:space="preserve">لباس کار   </w:t>
            </w:r>
            <w:r>
              <w:rPr>
                <w:rFonts w:ascii="Calibri" w:eastAsia="Calibri" w:hAnsi="Calibri" w:cs="B Nazanin" w:hint="cs"/>
                <w:lang w:bidi="fa-IR"/>
              </w:rPr>
              <w:sym w:font="Webdings" w:char="F063"/>
            </w:r>
            <w:r w:rsidRPr="00D3047A">
              <w:rPr>
                <w:rFonts w:ascii="Calibri" w:eastAsia="Calibri" w:hAnsi="Calibri" w:cs="B Nazanin" w:hint="cs"/>
                <w:rtl/>
                <w:lang w:bidi="fa-IR"/>
              </w:rPr>
              <w:t xml:space="preserve">          تجهیزات و مواد اولیه کارگاهی و آ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 xml:space="preserve">زمایشگاهی  </w:t>
            </w:r>
            <w:r>
              <w:rPr>
                <w:rFonts w:ascii="Calibri" w:eastAsia="Calibri" w:hAnsi="Calibri" w:cs="B Nazanin" w:hint="cs"/>
                <w:lang w:bidi="fa-IR"/>
              </w:rPr>
              <w:sym w:font="Webdings" w:char="F063"/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 xml:space="preserve">        </w:t>
            </w:r>
            <w:r w:rsidRPr="00D3047A">
              <w:rPr>
                <w:rFonts w:ascii="Calibri" w:eastAsia="Calibri" w:hAnsi="Calibri" w:cs="B Nazanin" w:hint="cs"/>
                <w:rtl/>
                <w:lang w:bidi="fa-IR"/>
              </w:rPr>
              <w:t xml:space="preserve">   بسته آموزشی ، کتاب ، جزوه ، نرم افزار </w:t>
            </w:r>
            <w:r>
              <w:rPr>
                <w:rFonts w:ascii="Calibri" w:eastAsia="Calibri" w:hAnsi="Calibri" w:cs="B Nazanin" w:hint="cs"/>
                <w:lang w:bidi="fa-IR"/>
              </w:rPr>
              <w:sym w:font="Webdings" w:char="F063"/>
            </w:r>
          </w:p>
          <w:p w:rsidR="00B11B33" w:rsidRDefault="00B11B33" w:rsidP="00B11B33">
            <w:pPr>
              <w:tabs>
                <w:tab w:val="right" w:pos="148"/>
              </w:tabs>
              <w:bidi/>
              <w:spacing w:before="240" w:after="120" w:line="360" w:lineRule="auto"/>
              <w:ind w:left="6"/>
              <w:contextualSpacing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D3047A">
              <w:rPr>
                <w:rFonts w:ascii="Calibri" w:eastAsia="Calibri" w:hAnsi="Calibri" w:cs="B Nazanin" w:hint="cs"/>
                <w:rtl/>
                <w:lang w:bidi="fa-IR"/>
              </w:rPr>
              <w:t xml:space="preserve">پذیرایی بین ساعت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(صبح)</w:t>
            </w:r>
            <w:r>
              <w:rPr>
                <w:rFonts w:ascii="Calibri" w:eastAsia="Calibri" w:hAnsi="Calibri" w:cs="B Nazanin" w:hint="cs"/>
                <w:lang w:bidi="fa-IR"/>
              </w:rPr>
              <w:sym w:font="Webdings" w:char="F063"/>
            </w:r>
            <w:r w:rsidRPr="00D3047A">
              <w:rPr>
                <w:rFonts w:ascii="Calibri" w:eastAsia="Calibri" w:hAnsi="Calibri" w:cs="B Nazanin" w:hint="cs"/>
                <w:rtl/>
                <w:lang w:bidi="fa-IR"/>
              </w:rPr>
              <w:t xml:space="preserve">               پذیرایی بین ساعت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(عصر)</w:t>
            </w:r>
            <w:r w:rsidRPr="00D3047A">
              <w:rPr>
                <w:rFonts w:ascii="Calibri" w:eastAsia="Calibri" w:hAnsi="Calibri" w:cs="B Nazanin" w:hint="cs"/>
                <w:rtl/>
                <w:lang w:bidi="fa-IR"/>
              </w:rPr>
              <w:t xml:space="preserve">  </w:t>
            </w:r>
            <w:r>
              <w:rPr>
                <w:rFonts w:ascii="Calibri" w:eastAsia="Calibri" w:hAnsi="Calibri" w:cs="B Nazanin" w:hint="cs"/>
                <w:lang w:bidi="fa-IR"/>
              </w:rPr>
              <w:sym w:font="Webdings" w:char="F063"/>
            </w:r>
            <w:r w:rsidRPr="00D3047A">
              <w:rPr>
                <w:rFonts w:ascii="Calibri" w:eastAsia="Calibri" w:hAnsi="Calibri" w:cs="B Nazanin" w:hint="cs"/>
                <w:rtl/>
                <w:lang w:bidi="fa-IR"/>
              </w:rPr>
              <w:t xml:space="preserve">         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صبحانه</w:t>
            </w:r>
            <w:r>
              <w:rPr>
                <w:rFonts w:ascii="Calibri" w:eastAsia="Calibri" w:hAnsi="Calibri" w:cs="B Nazanin" w:hint="cs"/>
                <w:lang w:bidi="fa-IR"/>
              </w:rPr>
              <w:sym w:font="Webdings" w:char="F063"/>
            </w:r>
            <w:r w:rsidRPr="00D3047A">
              <w:rPr>
                <w:rFonts w:ascii="Calibri" w:eastAsia="Calibri" w:hAnsi="Calibri" w:cs="B Nazanin" w:hint="cs"/>
                <w:rtl/>
                <w:lang w:bidi="fa-IR"/>
              </w:rPr>
              <w:t xml:space="preserve">      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 xml:space="preserve">     </w:t>
            </w:r>
            <w:r w:rsidRPr="00D3047A">
              <w:rPr>
                <w:rFonts w:ascii="Calibri" w:eastAsia="Calibri" w:hAnsi="Calibri" w:cs="B Nazanin" w:hint="cs"/>
                <w:rtl/>
                <w:lang w:bidi="fa-IR"/>
              </w:rPr>
              <w:t>ناهار</w:t>
            </w:r>
            <w:r>
              <w:rPr>
                <w:rFonts w:ascii="Calibri" w:eastAsia="Calibri" w:hAnsi="Calibri" w:cs="B Nazanin" w:hint="cs"/>
                <w:lang w:bidi="fa-IR"/>
              </w:rPr>
              <w:sym w:font="Webdings" w:char="F063"/>
            </w:r>
            <w:r w:rsidRPr="00D3047A">
              <w:rPr>
                <w:rFonts w:ascii="Calibri" w:eastAsia="Calibri" w:hAnsi="Calibri" w:cs="B Nazanin" w:hint="cs"/>
                <w:rtl/>
                <w:lang w:bidi="fa-IR"/>
              </w:rPr>
              <w:t xml:space="preserve"> 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 xml:space="preserve">        شام </w:t>
            </w:r>
            <w:r>
              <w:rPr>
                <w:rFonts w:ascii="Calibri" w:eastAsia="Calibri" w:hAnsi="Calibri" w:cs="B Nazanin" w:hint="cs"/>
                <w:lang w:bidi="fa-IR"/>
              </w:rPr>
              <w:sym w:font="Webdings" w:char="F063"/>
            </w:r>
            <w:r w:rsidRPr="00D3047A">
              <w:rPr>
                <w:rFonts w:ascii="Calibri" w:eastAsia="Calibri" w:hAnsi="Calibri" w:cs="B Nazanin" w:hint="cs"/>
                <w:rtl/>
                <w:lang w:bidi="fa-IR"/>
              </w:rPr>
              <w:t xml:space="preserve">                                   خوابگاه  </w:t>
            </w:r>
            <w:r>
              <w:rPr>
                <w:rFonts w:ascii="Calibri" w:eastAsia="Calibri" w:hAnsi="Calibri" w:cs="B Nazanin" w:hint="cs"/>
                <w:lang w:bidi="fa-IR"/>
              </w:rPr>
              <w:sym w:font="Webdings" w:char="F063"/>
            </w:r>
            <w:r w:rsidRPr="00D3047A">
              <w:rPr>
                <w:rFonts w:ascii="Calibri" w:eastAsia="Calibri" w:hAnsi="Calibri" w:cs="B Nazanin" w:hint="cs"/>
                <w:rtl/>
                <w:lang w:bidi="fa-IR"/>
              </w:rPr>
              <w:t xml:space="preserve">                      ایاب و ذهاب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lang w:bidi="fa-IR"/>
              </w:rPr>
              <w:sym w:font="Webdings" w:char="F063"/>
            </w:r>
          </w:p>
        </w:tc>
      </w:tr>
    </w:tbl>
    <w:p w:rsidR="00552794" w:rsidRDefault="00552794" w:rsidP="00E15305">
      <w:pPr>
        <w:bidi/>
        <w:rPr>
          <w:rtl/>
        </w:rPr>
      </w:pPr>
    </w:p>
    <w:p w:rsidR="00E15305" w:rsidRDefault="00E15305" w:rsidP="00E15305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7072630</wp:posOffset>
                </wp:positionV>
                <wp:extent cx="6198781" cy="1360170"/>
                <wp:effectExtent l="0" t="0" r="31115" b="49530"/>
                <wp:wrapNone/>
                <wp:docPr id="6" name="Beve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8781" cy="1360170"/>
                        </a:xfrm>
                        <a:prstGeom prst="bevel">
                          <a:avLst>
                            <a:gd name="adj" fmla="val 4921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15305" w:rsidRDefault="00F6567D" w:rsidP="00F6567D">
                            <w:pPr>
                              <w:shd w:val="clear" w:color="auto" w:fill="FBD4B4" w:themeFill="accent6" w:themeFillTint="66"/>
                              <w:bidi/>
                              <w:spacing w:after="0" w:line="240" w:lineRule="auto"/>
                              <w:rPr>
                                <w:rFonts w:cs="B Za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آموزشکده/ دانشکده </w:t>
                            </w:r>
                            <w:r w:rsidR="00E1530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مجری :             </w:t>
                            </w: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نام </w:t>
                            </w:r>
                            <w:r w:rsidR="00E1530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 نام خانوادگی رئیس مرکز مجری:                            تاریخ و امضاء:</w:t>
                            </w:r>
                          </w:p>
                          <w:p w:rsidR="00E15305" w:rsidRDefault="00F6567D" w:rsidP="00E15305">
                            <w:pPr>
                              <w:shd w:val="clear" w:color="auto" w:fill="FBD4B4" w:themeFill="accent6" w:themeFillTint="66"/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E15305" w:rsidRPr="00970E16" w:rsidRDefault="00E15305" w:rsidP="00E15305">
                            <w:pPr>
                              <w:shd w:val="clear" w:color="auto" w:fill="FBD4B4" w:themeFill="accent6" w:themeFillTint="66"/>
                              <w:bidi/>
                              <w:spacing w:after="0" w:line="240" w:lineRule="auto"/>
                              <w:rPr>
                                <w:rFonts w:cs="B Za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تایید</w:t>
                            </w:r>
                            <w:r w:rsidRPr="00970E16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کمیته </w:t>
                            </w: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مرکز امور مدرسان و اعضای هیات علمی                                   تاریخ/ امضاء</w:t>
                            </w:r>
                            <w:r w:rsidR="001D20B7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6" o:spid="_x0000_s1026" type="#_x0000_t84" style="position:absolute;left:0;text-align:left;margin-left:0;margin-top:556.9pt;width:488.1pt;height:107.1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" adj="1063" fillcolor="#e36c0a [2409]" strokecolor="#fabf8f [1945]" strokeweight="1pt">
                <v:shadow on="t" color="#974706 [1609]" opacity=".5" offset="1pt"/>
                <v:textbox>
                  <w:txbxContent>
                    <w:p w:rsidR="00E15305" w:rsidRDefault="00F6567D" w:rsidP="00F6567D">
                      <w:pPr>
                        <w:shd w:val="clear" w:color="auto" w:fill="FBD4B4" w:themeFill="accent6" w:themeFillTint="66"/>
                        <w:bidi/>
                        <w:spacing w:after="0" w:line="240" w:lineRule="auto"/>
                        <w:rPr>
                          <w:rFonts w:cs="B Zar"/>
                          <w:sz w:val="28"/>
                          <w:szCs w:val="28"/>
                          <w:rtl/>
                          <w:lang w:bidi="fa-IR"/>
                        </w:rPr>
                      </w:pPr>
                      <w:bookmarkStart w:id="1" w:name="_GoBack"/>
                      <w:r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آموزشکده/ دانشکده </w:t>
                      </w:r>
                      <w:r w:rsidR="00E15305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مجری :             </w:t>
                      </w:r>
                      <w:r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نام </w:t>
                      </w:r>
                      <w:r w:rsidR="00E15305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>و نام خانوادگی رئیس مرکز مجری:                            تاریخ و امضاء:</w:t>
                      </w:r>
                    </w:p>
                    <w:p w:rsidR="00E15305" w:rsidRDefault="00F6567D" w:rsidP="00E15305">
                      <w:pPr>
                        <w:shd w:val="clear" w:color="auto" w:fill="FBD4B4" w:themeFill="accent6" w:themeFillTint="66"/>
                        <w:bidi/>
                        <w:spacing w:after="0" w:line="240" w:lineRule="auto"/>
                        <w:jc w:val="center"/>
                        <w:rPr>
                          <w:rFonts w:cs="B Zar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  <w:p w:rsidR="00E15305" w:rsidRPr="00970E16" w:rsidRDefault="00E15305" w:rsidP="00E15305">
                      <w:pPr>
                        <w:shd w:val="clear" w:color="auto" w:fill="FBD4B4" w:themeFill="accent6" w:themeFillTint="66"/>
                        <w:bidi/>
                        <w:spacing w:after="0" w:line="240" w:lineRule="auto"/>
                        <w:rPr>
                          <w:rFonts w:cs="B Zar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>تایید</w:t>
                      </w:r>
                      <w:r w:rsidRPr="00970E16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کمیته </w:t>
                      </w:r>
                      <w:r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>مرکز امور مدرسان و اعضای هیات علمی                                   تاریخ/ امضاء</w:t>
                      </w:r>
                      <w:r w:rsidR="001D20B7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15305" w:rsidSect="009560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113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5F1" w:rsidRDefault="001055F1" w:rsidP="00CF549C">
      <w:pPr>
        <w:spacing w:after="0" w:line="240" w:lineRule="auto"/>
      </w:pPr>
      <w:r>
        <w:separator/>
      </w:r>
    </w:p>
  </w:endnote>
  <w:endnote w:type="continuationSeparator" w:id="0">
    <w:p w:rsidR="001055F1" w:rsidRDefault="001055F1" w:rsidP="00CF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Sakkal Majalla">
    <w:altName w:val="Times New Roman"/>
    <w:charset w:val="00"/>
    <w:family w:val="auto"/>
    <w:pitch w:val="variable"/>
    <w:sig w:usb0="00000000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DEB" w:rsidRDefault="001E3D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DEB" w:rsidRDefault="001E3D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DEB" w:rsidRDefault="001E3D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5F1" w:rsidRDefault="001055F1" w:rsidP="00CF549C">
      <w:pPr>
        <w:spacing w:after="0" w:line="240" w:lineRule="auto"/>
      </w:pPr>
      <w:r>
        <w:separator/>
      </w:r>
    </w:p>
  </w:footnote>
  <w:footnote w:type="continuationSeparator" w:id="0">
    <w:p w:rsidR="001055F1" w:rsidRDefault="001055F1" w:rsidP="00CF5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DEB" w:rsidRDefault="001E3D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0BF" w:rsidRPr="009560BF" w:rsidRDefault="001E3DEB" w:rsidP="001E3DEB">
    <w:pPr>
      <w:pStyle w:val="Header"/>
    </w:pPr>
    <w:bookmarkStart w:id="0" w:name="_GoBack"/>
    <w:r>
      <w:rPr>
        <w:rFonts w:hint="cs"/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5439410</wp:posOffset>
          </wp:positionH>
          <wp:positionV relativeFrom="paragraph">
            <wp:posOffset>-257175</wp:posOffset>
          </wp:positionV>
          <wp:extent cx="737235" cy="861060"/>
          <wp:effectExtent l="0" t="0" r="571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C:\Users\mbazzazzadeh\Desktop\آرم ها\arm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-510540</wp:posOffset>
              </wp:positionH>
              <wp:positionV relativeFrom="paragraph">
                <wp:posOffset>-295275</wp:posOffset>
              </wp:positionV>
              <wp:extent cx="6983730" cy="1133475"/>
              <wp:effectExtent l="0" t="0" r="26670" b="28575"/>
              <wp:wrapNone/>
              <wp:docPr id="19" name="Rounded 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83730" cy="113347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F1612B" w:rsidRPr="00955ECE" w:rsidRDefault="00F1612B" w:rsidP="00F1612B">
                          <w:pPr>
                            <w:spacing w:after="0" w:line="240" w:lineRule="auto"/>
                            <w:jc w:val="center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955ECE"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معاونت آموزشی </w:t>
                          </w:r>
                        </w:p>
                        <w:p w:rsidR="00F1612B" w:rsidRPr="00955ECE" w:rsidRDefault="00F1612B" w:rsidP="001E3DEB">
                          <w:pPr>
                            <w:spacing w:after="0" w:line="240" w:lineRule="auto"/>
                            <w:jc w:val="center"/>
                            <w:rPr>
                              <w:rFonts w:cs="B Nazanin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r w:rsidRPr="00955ECE">
                            <w:rPr>
                              <w:rFonts w:cs="B Nazanin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مرکز امور مدرس</w:t>
                          </w:r>
                          <w:r w:rsidR="001E3DEB">
                            <w:rPr>
                              <w:rFonts w:cs="B Nazanin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ی</w:t>
                          </w:r>
                          <w:r w:rsidRPr="00955ECE">
                            <w:rPr>
                              <w:rFonts w:cs="B Nazanin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ن و اعضای هیات علمی</w:t>
                          </w:r>
                        </w:p>
                        <w:p w:rsidR="001B7F07" w:rsidRDefault="001B7F07" w:rsidP="00F6567D">
                          <w:pPr>
                            <w:spacing w:after="0" w:line="240" w:lineRule="auto"/>
                            <w:jc w:val="center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مشخصات </w:t>
                          </w:r>
                          <w:r w:rsidR="00F6567D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آموزشکده/دانشکده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مجری دوره </w:t>
                          </w:r>
                          <w:r w:rsidRPr="006C4DC4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/ کارگاه آموزشی </w:t>
                          </w:r>
                          <w:r w:rsidRPr="006C4DC4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بالندگی و توانمندساز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ی</w:t>
                          </w:r>
                        </w:p>
                        <w:p w:rsidR="009560BF" w:rsidRPr="001B7F07" w:rsidRDefault="001B7F07" w:rsidP="00E85466">
                          <w:pPr>
                            <w:bidi/>
                            <w:spacing w:line="240" w:lineRule="auto"/>
                            <w:jc w:val="center"/>
                            <w:rPr>
                              <w:rFonts w:ascii="Calibri" w:eastAsia="Calibri" w:hAnsi="Calibri" w:cs="B Titr"/>
                              <w:sz w:val="18"/>
                              <w:szCs w:val="18"/>
                            </w:rPr>
                          </w:pPr>
                          <w:r w:rsidRPr="009647E1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               </w:t>
                          </w:r>
                          <w:r w:rsidRPr="009647E1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highlight w:val="yellow"/>
                              <w:rtl/>
                            </w:rPr>
                            <w:t xml:space="preserve">فرم شماره :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2</w:t>
                          </w:r>
                          <w:r w:rsidR="00B2559F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="00B86D00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2</w:t>
                          </w:r>
                          <w:r w:rsidR="00986161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Rounded Rectangle 19" o:spid="_x0000_s1027" style="position:absolute;margin-left:-40.2pt;margin-top:-23.25pt;width:549.9pt;height:8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" fillcolor="window" strokecolor="windowText" strokeweight="1pt">
              <v:stroke joinstyle="miter"/>
              <v:textbox>
                <w:txbxContent>
                  <w:p w:rsidR="00F1612B" w:rsidRPr="00955ECE" w:rsidRDefault="00F1612B" w:rsidP="00F1612B">
                    <w:pPr>
                      <w:spacing w:after="0" w:line="240" w:lineRule="auto"/>
                      <w:jc w:val="center"/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955ECE"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معاونت آموزشی </w:t>
                    </w:r>
                  </w:p>
                  <w:p w:rsidR="00F1612B" w:rsidRPr="00955ECE" w:rsidRDefault="00F1612B" w:rsidP="001E3DEB">
                    <w:pPr>
                      <w:spacing w:after="0" w:line="240" w:lineRule="auto"/>
                      <w:jc w:val="center"/>
                      <w:rPr>
                        <w:rFonts w:cs="B Nazanin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955ECE">
                      <w:rPr>
                        <w:rFonts w:cs="B Nazanin" w:hint="cs"/>
                        <w:b/>
                        <w:bCs/>
                        <w:sz w:val="26"/>
                        <w:szCs w:val="26"/>
                        <w:rtl/>
                      </w:rPr>
                      <w:t>مرکز امور مدرس</w:t>
                    </w:r>
                    <w:r w:rsidR="001E3DEB">
                      <w:rPr>
                        <w:rFonts w:cs="B Nazanin" w:hint="cs"/>
                        <w:b/>
                        <w:bCs/>
                        <w:sz w:val="26"/>
                        <w:szCs w:val="26"/>
                        <w:rtl/>
                      </w:rPr>
                      <w:t>ی</w:t>
                    </w:r>
                    <w:r w:rsidRPr="00955ECE">
                      <w:rPr>
                        <w:rFonts w:cs="B Nazanin" w:hint="cs"/>
                        <w:b/>
                        <w:bCs/>
                        <w:sz w:val="26"/>
                        <w:szCs w:val="26"/>
                        <w:rtl/>
                      </w:rPr>
                      <w:t>ن و اعضای هیات علمی</w:t>
                    </w:r>
                  </w:p>
                  <w:p w:rsidR="001B7F07" w:rsidRDefault="001B7F07" w:rsidP="00F6567D">
                    <w:pPr>
                      <w:spacing w:after="0" w:line="240" w:lineRule="auto"/>
                      <w:jc w:val="center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مشخصات </w:t>
                    </w:r>
                    <w:r w:rsidR="00F6567D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آموزشکده/دانشکده </w:t>
                    </w: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مجری دوره </w:t>
                    </w:r>
                    <w:r w:rsidRPr="006C4DC4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/ کارگاه آموزشی </w:t>
                    </w:r>
                    <w:r w:rsidRPr="006C4DC4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بالندگی و توانمندساز</w:t>
                    </w: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ی</w:t>
                    </w:r>
                  </w:p>
                  <w:p w:rsidR="009560BF" w:rsidRPr="001B7F07" w:rsidRDefault="001B7F07" w:rsidP="00E85466">
                    <w:pPr>
                      <w:bidi/>
                      <w:spacing w:line="240" w:lineRule="auto"/>
                      <w:jc w:val="center"/>
                      <w:rPr>
                        <w:rFonts w:ascii="Calibri" w:eastAsia="Calibri" w:hAnsi="Calibri" w:cs="B Titr"/>
                        <w:sz w:val="18"/>
                        <w:szCs w:val="18"/>
                      </w:rPr>
                    </w:pPr>
                    <w:r w:rsidRPr="009647E1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               </w:t>
                    </w:r>
                    <w:r w:rsidRPr="009647E1">
                      <w:rPr>
                        <w:rFonts w:cs="B Nazanin" w:hint="cs"/>
                        <w:b/>
                        <w:bCs/>
                        <w:sz w:val="16"/>
                        <w:szCs w:val="16"/>
                        <w:highlight w:val="yellow"/>
                        <w:rtl/>
                      </w:rPr>
                      <w:t xml:space="preserve">فرم شماره : </w:t>
                    </w:r>
                    <w:r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>2</w:t>
                    </w:r>
                    <w:r w:rsidR="00B2559F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>-</w:t>
                    </w:r>
                    <w:r w:rsidR="00B86D00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>2</w:t>
                    </w:r>
                    <w:r w:rsidR="00986161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 </w:t>
                    </w:r>
                  </w:p>
                </w:txbxContent>
              </v:textbox>
            </v:roundrect>
          </w:pict>
        </mc:Fallback>
      </mc:AlternateContent>
    </w:r>
    <w:r>
      <w:rPr>
        <w:rFonts w:hint="cs"/>
        <w:rtl/>
      </w:rPr>
      <w:t>پ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DEB" w:rsidRDefault="001E3D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A1F62"/>
    <w:multiLevelType w:val="hybridMultilevel"/>
    <w:tmpl w:val="A7D421F0"/>
    <w:lvl w:ilvl="0" w:tplc="5EE87E7A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53AF2"/>
    <w:multiLevelType w:val="hybridMultilevel"/>
    <w:tmpl w:val="4162A26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4BB767F"/>
    <w:multiLevelType w:val="hybridMultilevel"/>
    <w:tmpl w:val="11483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9C1C40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B9"/>
    <w:rsid w:val="00023EBC"/>
    <w:rsid w:val="000825FC"/>
    <w:rsid w:val="000B5CCC"/>
    <w:rsid w:val="000C32E3"/>
    <w:rsid w:val="000D21C5"/>
    <w:rsid w:val="000E04D5"/>
    <w:rsid w:val="000F244C"/>
    <w:rsid w:val="001055F1"/>
    <w:rsid w:val="00111FF9"/>
    <w:rsid w:val="00120BA0"/>
    <w:rsid w:val="001256A4"/>
    <w:rsid w:val="001264E7"/>
    <w:rsid w:val="00130820"/>
    <w:rsid w:val="0013238B"/>
    <w:rsid w:val="0019267F"/>
    <w:rsid w:val="001959C8"/>
    <w:rsid w:val="001B423C"/>
    <w:rsid w:val="001B7F07"/>
    <w:rsid w:val="001D20B7"/>
    <w:rsid w:val="001D6B36"/>
    <w:rsid w:val="001E3DEB"/>
    <w:rsid w:val="001E44A3"/>
    <w:rsid w:val="0021578A"/>
    <w:rsid w:val="002256F5"/>
    <w:rsid w:val="00234943"/>
    <w:rsid w:val="00247F4A"/>
    <w:rsid w:val="00261A4C"/>
    <w:rsid w:val="00282653"/>
    <w:rsid w:val="002954A0"/>
    <w:rsid w:val="002C299C"/>
    <w:rsid w:val="002F099A"/>
    <w:rsid w:val="003045EE"/>
    <w:rsid w:val="003329C1"/>
    <w:rsid w:val="003933B9"/>
    <w:rsid w:val="003972FA"/>
    <w:rsid w:val="003C276F"/>
    <w:rsid w:val="003F4A92"/>
    <w:rsid w:val="004052CB"/>
    <w:rsid w:val="00426352"/>
    <w:rsid w:val="00440B9C"/>
    <w:rsid w:val="004C2FEB"/>
    <w:rsid w:val="004D10EC"/>
    <w:rsid w:val="00520DA5"/>
    <w:rsid w:val="00523223"/>
    <w:rsid w:val="00552794"/>
    <w:rsid w:val="00587B76"/>
    <w:rsid w:val="005E6FB3"/>
    <w:rsid w:val="006043F8"/>
    <w:rsid w:val="0060604E"/>
    <w:rsid w:val="00622702"/>
    <w:rsid w:val="00640626"/>
    <w:rsid w:val="00641FF2"/>
    <w:rsid w:val="00670997"/>
    <w:rsid w:val="007B3CDA"/>
    <w:rsid w:val="00806A40"/>
    <w:rsid w:val="0082455B"/>
    <w:rsid w:val="008711F1"/>
    <w:rsid w:val="008903A4"/>
    <w:rsid w:val="008C31E5"/>
    <w:rsid w:val="0093003E"/>
    <w:rsid w:val="00955ECE"/>
    <w:rsid w:val="009560BF"/>
    <w:rsid w:val="00986161"/>
    <w:rsid w:val="009C05C6"/>
    <w:rsid w:val="009D3F73"/>
    <w:rsid w:val="009E05CA"/>
    <w:rsid w:val="009F4A5A"/>
    <w:rsid w:val="009F677A"/>
    <w:rsid w:val="00A7619A"/>
    <w:rsid w:val="00A85F1C"/>
    <w:rsid w:val="00A9438A"/>
    <w:rsid w:val="00AD722C"/>
    <w:rsid w:val="00AE0E16"/>
    <w:rsid w:val="00B11B33"/>
    <w:rsid w:val="00B11DBC"/>
    <w:rsid w:val="00B1717A"/>
    <w:rsid w:val="00B20E15"/>
    <w:rsid w:val="00B2559F"/>
    <w:rsid w:val="00B25D24"/>
    <w:rsid w:val="00B37BA0"/>
    <w:rsid w:val="00B86D00"/>
    <w:rsid w:val="00BF4214"/>
    <w:rsid w:val="00C31E42"/>
    <w:rsid w:val="00C55B72"/>
    <w:rsid w:val="00CB1F5B"/>
    <w:rsid w:val="00CD175C"/>
    <w:rsid w:val="00CF549C"/>
    <w:rsid w:val="00D12DFC"/>
    <w:rsid w:val="00D3047A"/>
    <w:rsid w:val="00D36C6F"/>
    <w:rsid w:val="00D54CE4"/>
    <w:rsid w:val="00D60312"/>
    <w:rsid w:val="00DC0683"/>
    <w:rsid w:val="00DF359E"/>
    <w:rsid w:val="00E02EC6"/>
    <w:rsid w:val="00E1179F"/>
    <w:rsid w:val="00E15305"/>
    <w:rsid w:val="00E42792"/>
    <w:rsid w:val="00E7388F"/>
    <w:rsid w:val="00E85466"/>
    <w:rsid w:val="00E93E23"/>
    <w:rsid w:val="00EA54F2"/>
    <w:rsid w:val="00ED7C85"/>
    <w:rsid w:val="00EE4BDB"/>
    <w:rsid w:val="00F1612B"/>
    <w:rsid w:val="00F2771A"/>
    <w:rsid w:val="00F3362A"/>
    <w:rsid w:val="00F6567D"/>
    <w:rsid w:val="00F7117F"/>
    <w:rsid w:val="00F9698C"/>
    <w:rsid w:val="00FB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67422"/>
  <w15:docId w15:val="{423E6D67-3827-4F36-8BC4-04842BCD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2DF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D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03A4"/>
    <w:pPr>
      <w:ind w:left="720"/>
      <w:contextualSpacing/>
    </w:pPr>
  </w:style>
  <w:style w:type="table" w:styleId="TableGrid">
    <w:name w:val="Table Grid"/>
    <w:basedOn w:val="TableNormal"/>
    <w:uiPriority w:val="59"/>
    <w:rsid w:val="002F09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64062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F5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49C"/>
  </w:style>
  <w:style w:type="paragraph" w:styleId="Footer">
    <w:name w:val="footer"/>
    <w:basedOn w:val="Normal"/>
    <w:link w:val="FooterChar"/>
    <w:uiPriority w:val="99"/>
    <w:unhideWhenUsed/>
    <w:rsid w:val="00CF5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5F54E-F699-434A-8985-218B772C4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ssenobari</dc:creator>
  <cp:lastModifiedBy>فرشته روزبه</cp:lastModifiedBy>
  <cp:revision>7</cp:revision>
  <cp:lastPrinted>2019-10-21T06:39:00Z</cp:lastPrinted>
  <dcterms:created xsi:type="dcterms:W3CDTF">2019-05-22T05:27:00Z</dcterms:created>
  <dcterms:modified xsi:type="dcterms:W3CDTF">2025-05-24T08:03:00Z</dcterms:modified>
</cp:coreProperties>
</file>